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10" w:rsidRDefault="004C6B39" w:rsidP="00EB0B57">
      <w:pPr>
        <w:pStyle w:val="xl40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ส่วนที่</w:t>
      </w:r>
      <w:r w:rsidR="00BC5EB3">
        <w:rPr>
          <w:rFonts w:ascii="TH SarabunIT๙" w:hAnsi="TH SarabunIT๙" w:cs="TH SarabunIT๙" w:hint="cs"/>
          <w:sz w:val="40"/>
          <w:szCs w:val="40"/>
          <w:cs/>
        </w:rPr>
        <w:t xml:space="preserve"> 2</w:t>
      </w:r>
    </w:p>
    <w:p w:rsidR="00817F64" w:rsidRDefault="005F2E18" w:rsidP="00EB0B57">
      <w:pPr>
        <w:pStyle w:val="xl40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ผลการ</w:t>
      </w:r>
      <w:r w:rsidR="00817F64">
        <w:rPr>
          <w:rFonts w:ascii="TH SarabunIT๙" w:hAnsi="TH SarabunIT๙" w:cs="TH SarabunIT๙" w:hint="cs"/>
          <w:sz w:val="40"/>
          <w:szCs w:val="40"/>
          <w:cs/>
        </w:rPr>
        <w:t>พัฒนา</w:t>
      </w:r>
      <w:r w:rsidR="002162EE">
        <w:rPr>
          <w:rFonts w:ascii="TH SarabunIT๙" w:hAnsi="TH SarabunIT๙" w:cs="TH SarabunIT๙" w:hint="cs"/>
          <w:sz w:val="40"/>
          <w:szCs w:val="40"/>
          <w:cs/>
        </w:rPr>
        <w:t>ท้องถิ่น</w:t>
      </w:r>
    </w:p>
    <w:p w:rsidR="00521767" w:rsidRDefault="00521767" w:rsidP="0052176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5217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สรุปผลการดำเนินงานตามงบประมาณที่ได้รับ และการเบิกจ่ายงบประมาณ ปีงบประมาณ </w:t>
      </w:r>
    </w:p>
    <w:p w:rsidR="00521767" w:rsidRDefault="00521767" w:rsidP="0052176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21767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 2557 -2559</w:t>
      </w:r>
    </w:p>
    <w:p w:rsidR="002162EE" w:rsidRDefault="002162EE" w:rsidP="0052176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รายรับ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รายจ่าย</w:t>
      </w:r>
    </w:p>
    <w:p w:rsidR="009B1CCF" w:rsidRDefault="009B1CCF" w:rsidP="0052176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รายรับ</w:t>
      </w:r>
    </w:p>
    <w:tbl>
      <w:tblPr>
        <w:tblW w:w="9428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1843"/>
        <w:gridCol w:w="1842"/>
        <w:gridCol w:w="1949"/>
      </w:tblGrid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 255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Default="009B1CCF" w:rsidP="009B1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  <w:p w:rsidR="009B1CCF" w:rsidRPr="00FE24C0" w:rsidRDefault="009B1CCF" w:rsidP="009B1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pStyle w:val="1"/>
              <w:rPr>
                <w:rFonts w:ascii="TH SarabunIT๙" w:hAnsi="TH SarabunIT๙" w:cs="TH SarabunIT๙"/>
                <w:cs/>
              </w:rPr>
            </w:pPr>
            <w:r w:rsidRPr="00FE24C0">
              <w:rPr>
                <w:rFonts w:ascii="TH SarabunIT๙" w:hAnsi="TH SarabunIT๙" w:cs="TH SarabunIT๙"/>
                <w:cs/>
              </w:rPr>
              <w:t>หมวดภาษีอากร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,842.28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190,955.14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165,890.32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หมวดค่าธรรมเนียมค่าปรับและค่าใบอนุญาต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361.01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121,447.50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226,465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,999.73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153,452.51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137,929.75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4,675.00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453,061.00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445,989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,081.10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205,075.46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140,731.20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,505.00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1,520</w:t>
            </w:r>
          </w:p>
        </w:tc>
      </w:tr>
      <w:tr w:rsidR="009B1CCF" w:rsidRPr="00FE24C0" w:rsidTr="009B1CCF">
        <w:trPr>
          <w:trHeight w:val="443"/>
        </w:trPr>
        <w:tc>
          <w:tcPr>
            <w:tcW w:w="3794" w:type="dxa"/>
            <w:tcBorders>
              <w:left w:val="single" w:sz="4" w:space="0" w:color="auto"/>
            </w:tcBorders>
          </w:tcPr>
          <w:p w:rsidR="009B1CCF" w:rsidRPr="009B1CCF" w:rsidRDefault="009B1CCF" w:rsidP="009B1CCF">
            <w:pPr>
              <w:pStyle w:val="9"/>
              <w:tabs>
                <w:tab w:val="left" w:pos="1170"/>
                <w:tab w:val="center" w:pos="2016"/>
              </w:tabs>
              <w:jc w:val="both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,909,321.46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16,213,183.07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15,533,713.46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9B1CCF" w:rsidRDefault="009B1CCF" w:rsidP="009B1CCF">
            <w:pPr>
              <w:pStyle w:val="9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,275,328.00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10,335,260.00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22,152977.22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,702,608.58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27,676,939.68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C02814" w:rsidP="00C028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38,805,215.95</w:t>
            </w:r>
          </w:p>
        </w:tc>
      </w:tr>
    </w:tbl>
    <w:p w:rsidR="009B1CCF" w:rsidRDefault="009B1CCF" w:rsidP="009B1CCF">
      <w:pPr>
        <w:rPr>
          <w:lang w:eastAsia="zh-CN"/>
        </w:rPr>
      </w:pPr>
    </w:p>
    <w:p w:rsidR="009B1CCF" w:rsidRPr="00FE24C0" w:rsidRDefault="009B1CCF" w:rsidP="009B1CCF">
      <w:pPr>
        <w:pStyle w:val="1"/>
        <w:jc w:val="both"/>
        <w:rPr>
          <w:rFonts w:ascii="TH SarabunIT๙" w:hAnsi="TH SarabunIT๙" w:cs="TH SarabunIT๙"/>
          <w:b/>
          <w:bCs/>
          <w:cs/>
        </w:rPr>
      </w:pPr>
      <w:r w:rsidRPr="00FE24C0">
        <w:rPr>
          <w:rFonts w:ascii="TH SarabunIT๙" w:hAnsi="TH SarabunIT๙" w:cs="TH SarabunIT๙"/>
          <w:b/>
          <w:bCs/>
          <w:cs/>
        </w:rPr>
        <w:t>รายจ่าย</w:t>
      </w:r>
    </w:p>
    <w:tbl>
      <w:tblPr>
        <w:tblW w:w="9428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1843"/>
        <w:gridCol w:w="1842"/>
        <w:gridCol w:w="1949"/>
      </w:tblGrid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255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 255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Default="009B1CCF" w:rsidP="009B1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  <w:p w:rsidR="009B1CCF" w:rsidRPr="00FE24C0" w:rsidRDefault="009B1CCF" w:rsidP="009B1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pStyle w:val="1"/>
              <w:rPr>
                <w:rFonts w:ascii="TH SarabunIT๙" w:hAnsi="TH SarabunIT๙" w:cs="TH SarabunIT๙"/>
                <w:cs/>
              </w:rPr>
            </w:pPr>
            <w:r w:rsidRPr="00FE24C0">
              <w:rPr>
                <w:rFonts w:ascii="TH SarabunIT๙" w:hAnsi="TH SarabunIT๙" w:cs="TH SarabunIT๙"/>
                <w:cs/>
              </w:rPr>
              <w:t>หมวดเงินเดือน  และค่าจ้างประจำ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7,412,272.31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,890,927.00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8,017,625.06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หมวดค่าตอบแทนใช้สอยและวัสดุ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6,113,646.46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7,145,672.52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8,725,828.58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3,747,400.00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2,931,950.52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2,696,436.98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งบกลาง  -  สำรองจ่าย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2,152.00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640,580.00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932,197.48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9B1CCF" w:rsidRDefault="009B1CCF" w:rsidP="009B1CCF">
            <w:pPr>
              <w:pStyle w:val="9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หมวดค่าสาธารณูปโภค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579,624.12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607,816.23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686,489.19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9B1CCF" w:rsidRDefault="009B1CCF" w:rsidP="009B1CCF">
            <w:pPr>
              <w:pStyle w:val="9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หมวดรายจ่ายอื่น 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9B1CCF" w:rsidRDefault="009B1CCF" w:rsidP="009B1CCF">
            <w:pPr>
              <w:pStyle w:val="9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หมวดค่าครุภัณฑ์</w:t>
            </w:r>
            <w:r w:rsidRPr="009B1CCF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 xml:space="preserve"> ค่า</w:t>
            </w:r>
            <w:r w:rsidRPr="009B1CC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ที่ดินและสิ่งก่อสร้าง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4,141,684.00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4,484,016.44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10,223,231.08</w:t>
            </w:r>
          </w:p>
        </w:tc>
      </w:tr>
      <w:tr w:rsidR="009B1CCF" w:rsidRPr="00FE24C0" w:rsidTr="009B1CCF">
        <w:tc>
          <w:tcPr>
            <w:tcW w:w="3794" w:type="dxa"/>
            <w:tcBorders>
              <w:left w:val="single" w:sz="4" w:space="0" w:color="auto"/>
            </w:tcBorders>
          </w:tcPr>
          <w:p w:rsidR="009B1CCF" w:rsidRPr="00FE24C0" w:rsidRDefault="009B1CCF" w:rsidP="006350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24C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22,566,778.91</w:t>
            </w:r>
          </w:p>
        </w:tc>
        <w:tc>
          <w:tcPr>
            <w:tcW w:w="1842" w:type="dxa"/>
          </w:tcPr>
          <w:p w:rsidR="009B1CCF" w:rsidRPr="00FE24C0" w:rsidRDefault="009B1CCF" w:rsidP="006350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23,700,962.71</w:t>
            </w:r>
          </w:p>
        </w:tc>
        <w:tc>
          <w:tcPr>
            <w:tcW w:w="1949" w:type="dxa"/>
            <w:tcBorders>
              <w:right w:val="single" w:sz="4" w:space="0" w:color="auto"/>
            </w:tcBorders>
          </w:tcPr>
          <w:p w:rsidR="009B1CCF" w:rsidRPr="00FE24C0" w:rsidRDefault="008213BD" w:rsidP="008213B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31,281,808.37</w:t>
            </w:r>
          </w:p>
        </w:tc>
      </w:tr>
    </w:tbl>
    <w:p w:rsidR="009B1CCF" w:rsidRDefault="009B1CCF" w:rsidP="009B1CC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1CCF" w:rsidRDefault="009B1CCF" w:rsidP="009B1CC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1CCF" w:rsidRDefault="009B1CCF" w:rsidP="009B1CC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1CCF" w:rsidRDefault="009B1CCF" w:rsidP="009B1CC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1CCF" w:rsidRDefault="009B1CCF" w:rsidP="009B1CC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21767" w:rsidRPr="001C0FD0" w:rsidRDefault="001C0FD0" w:rsidP="001C0FD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C0FD0"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2162EE" w:rsidRDefault="002162E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lastRenderedPageBreak/>
        <w:t>1.2</w:t>
      </w:r>
      <w:r w:rsidR="00D629A2" w:rsidRPr="009102F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D629A2" w:rsidRPr="009102FA">
        <w:rPr>
          <w:rFonts w:ascii="TH SarabunIT๙" w:hAnsi="TH SarabunIT๙" w:cs="TH SarabunIT๙"/>
          <w:b/>
          <w:bCs/>
          <w:sz w:val="36"/>
          <w:szCs w:val="36"/>
          <w:cs/>
        </w:rPr>
        <w:t>การประเมินประสิทธิผลของแผนพัฒนาใน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ปริมาณและ</w:t>
      </w:r>
      <w:r w:rsidR="00D629A2" w:rsidRPr="009102FA">
        <w:rPr>
          <w:rFonts w:ascii="TH SarabunIT๙" w:hAnsi="TH SarabunIT๙" w:cs="TH SarabunIT๙"/>
          <w:b/>
          <w:bCs/>
          <w:sz w:val="36"/>
          <w:szCs w:val="36"/>
          <w:cs/>
        </w:rPr>
        <w:t>เชิงคุณภาพ</w:t>
      </w:r>
      <w:r w:rsidR="00D629A2" w:rsidRPr="009102F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64B18" w:rsidRPr="002162EE" w:rsidRDefault="00D629A2" w:rsidP="002162EE">
      <w:pPr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2162EE">
        <w:rPr>
          <w:rFonts w:ascii="TH SarabunIT๙" w:hAnsi="TH SarabunIT๙" w:cs="TH SarabunIT๙"/>
          <w:sz w:val="36"/>
          <w:szCs w:val="36"/>
          <w:cs/>
        </w:rPr>
        <w:t>ตารางแสดงประสิทธิ</w:t>
      </w:r>
      <w:r w:rsidR="008943BE" w:rsidRPr="002162EE">
        <w:rPr>
          <w:rFonts w:ascii="TH SarabunIT๙" w:hAnsi="TH SarabunIT๙" w:cs="TH SarabunIT๙"/>
          <w:sz w:val="36"/>
          <w:szCs w:val="36"/>
          <w:cs/>
        </w:rPr>
        <w:t>ผลของแผนพัฒนาประจำปีที่ผ่านมาจำ</w:t>
      </w:r>
      <w:r w:rsidRPr="002162EE">
        <w:rPr>
          <w:rFonts w:ascii="TH SarabunIT๙" w:hAnsi="TH SarabunIT๙" w:cs="TH SarabunIT๙"/>
          <w:sz w:val="36"/>
          <w:szCs w:val="36"/>
          <w:cs/>
        </w:rPr>
        <w:t>แนกตามยุทธศาสตร์</w:t>
      </w:r>
    </w:p>
    <w:p w:rsidR="000633A7" w:rsidRPr="002162EE" w:rsidRDefault="007861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การพัฒนา</w:t>
      </w:r>
      <w:r w:rsidR="00456CDA"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สังคมและคุณภาพชีวิต</w:t>
      </w:r>
    </w:p>
    <w:tbl>
      <w:tblPr>
        <w:tblStyle w:val="a4"/>
        <w:tblW w:w="4979" w:type="pct"/>
        <w:tblLook w:val="04A0"/>
      </w:tblPr>
      <w:tblGrid>
        <w:gridCol w:w="1100"/>
        <w:gridCol w:w="4108"/>
        <w:gridCol w:w="1704"/>
        <w:gridCol w:w="2268"/>
      </w:tblGrid>
      <w:tr w:rsidR="007861EE" w:rsidRPr="00F70D5C" w:rsidTr="002162EE"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4" w:type="dxa"/>
            <w:hideMark/>
          </w:tcPr>
          <w:p w:rsidR="007861EE" w:rsidRDefault="0074422E" w:rsidP="00216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4422E" w:rsidRPr="00F70D5C" w:rsidRDefault="0074422E" w:rsidP="00216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 w:rsidR="007442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ส่งเสริมกลุ่มอาชีพ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ส่งเสริมงบประมาณงานประเพณีต่างๆในท้องถิ่น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จัดงานวันสงกรานต์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ประเพณีวันเข้าพรรษา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จัดงานบุญบั้งไฟ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เตรียมความพร้อมสู่ประชาคมอาเซียน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แข่งขันกีฬาปฐมวัย</w:t>
            </w:r>
          </w:p>
        </w:tc>
        <w:tc>
          <w:tcPr>
            <w:tcW w:w="1704" w:type="dxa"/>
            <w:hideMark/>
          </w:tcPr>
          <w:p w:rsidR="007861EE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7861EE" w:rsidRPr="00F70D5C" w:rsidTr="002162EE">
        <w:trPr>
          <w:trHeight w:val="375"/>
        </w:trPr>
        <w:tc>
          <w:tcPr>
            <w:tcW w:w="1100" w:type="dxa"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4108" w:type="dxa"/>
            <w:hideMark/>
          </w:tcPr>
          <w:p w:rsidR="007861EE" w:rsidRPr="00F70D5C" w:rsidRDefault="007861EE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อุดหนุนชมรมผู้สูงอายุ</w:t>
            </w:r>
          </w:p>
        </w:tc>
        <w:tc>
          <w:tcPr>
            <w:tcW w:w="1704" w:type="dxa"/>
            <w:hideMark/>
          </w:tcPr>
          <w:p w:rsidR="007861EE" w:rsidRPr="00F70D5C" w:rsidRDefault="00B94E5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7861EE" w:rsidRPr="00F70D5C" w:rsidRDefault="007861EE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4108" w:type="dxa"/>
            <w:hideMark/>
          </w:tcPr>
          <w:p w:rsidR="003327D4" w:rsidRPr="00F70D5C" w:rsidRDefault="003327D4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วันแม่แห่งชาติ</w:t>
            </w:r>
          </w:p>
        </w:tc>
        <w:tc>
          <w:tcPr>
            <w:tcW w:w="1704" w:type="dxa"/>
            <w:hideMark/>
          </w:tcPr>
          <w:p w:rsidR="003327D4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4108" w:type="dxa"/>
            <w:hideMark/>
          </w:tcPr>
          <w:p w:rsidR="003327D4" w:rsidRPr="00F70D5C" w:rsidRDefault="003327D4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สนับสนุนค่าใช้จ่ายในการบริหารสถานศึกษา</w:t>
            </w:r>
          </w:p>
        </w:tc>
        <w:tc>
          <w:tcPr>
            <w:tcW w:w="1704" w:type="dxa"/>
            <w:hideMark/>
          </w:tcPr>
          <w:p w:rsidR="003327D4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1,252,800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4108" w:type="dxa"/>
            <w:hideMark/>
          </w:tcPr>
          <w:p w:rsidR="003327D4" w:rsidRPr="00F70D5C" w:rsidRDefault="003327D4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สนับสนุนอาหารเสริม(นม)</w:t>
            </w:r>
          </w:p>
        </w:tc>
        <w:tc>
          <w:tcPr>
            <w:tcW w:w="1704" w:type="dxa"/>
            <w:hideMark/>
          </w:tcPr>
          <w:p w:rsidR="003327D4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1,642,900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4108" w:type="dxa"/>
            <w:hideMark/>
          </w:tcPr>
          <w:p w:rsidR="003327D4" w:rsidRPr="00F70D5C" w:rsidRDefault="003327D4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อุดหนุนอาหารกลางวัน</w:t>
            </w:r>
          </w:p>
        </w:tc>
        <w:tc>
          <w:tcPr>
            <w:tcW w:w="1704" w:type="dxa"/>
            <w:hideMark/>
          </w:tcPr>
          <w:p w:rsidR="003327D4" w:rsidRPr="00F70D5C" w:rsidRDefault="00064B1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2,440,000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14.</w:t>
            </w:r>
          </w:p>
        </w:tc>
        <w:tc>
          <w:tcPr>
            <w:tcW w:w="4108" w:type="dxa"/>
            <w:hideMark/>
          </w:tcPr>
          <w:p w:rsidR="003327D4" w:rsidRPr="00F70D5C" w:rsidRDefault="003327D4" w:rsidP="002162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ลดความเสี่ยงเกษตรกรจากการระบาดศัตรูพืช</w:t>
            </w:r>
          </w:p>
        </w:tc>
        <w:tc>
          <w:tcPr>
            <w:tcW w:w="1704" w:type="dxa"/>
            <w:tcBorders>
              <w:right w:val="single" w:sz="4" w:space="0" w:color="auto"/>
            </w:tcBorders>
            <w:hideMark/>
          </w:tcPr>
          <w:p w:rsidR="003327D4" w:rsidRPr="00F70D5C" w:rsidRDefault="00B94E58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noWrap/>
            <w:hideMark/>
          </w:tcPr>
          <w:p w:rsidR="003327D4" w:rsidRPr="00F70D5C" w:rsidRDefault="003327D4" w:rsidP="002162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tcBorders>
              <w:right w:val="single" w:sz="4" w:space="0" w:color="auto"/>
            </w:tcBorders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15.</w:t>
            </w:r>
          </w:p>
        </w:tc>
        <w:tc>
          <w:tcPr>
            <w:tcW w:w="410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ป้องกันและกำจัดโรคแมลงศัตรูพืช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16.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แข่งขันกีฬาตำบลนาสิงห์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17.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จัดงานวันคนพิการสากลตำบลนาสิงห์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18.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สภาเด็กและเยาวชน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19.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จัดหาวัสดุกีฬาแก่กลุ่มเยาวชน โรงเรียน และอุปกรณ์กีฬาประจำลานกีฬา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วัดส่งเสริมสุขภาพ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21.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ป้องกันและควบคุมไข้เลือดออก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120,000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22.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ป้องกันโรคพิษสุนัขบ้า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23.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ป้องกันและควบคุมโรคระบาด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24.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อุดหนุนศูนย์ </w:t>
            </w:r>
            <w:proofErr w:type="spellStart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ศสมช.</w:t>
            </w:r>
            <w:proofErr w:type="spellEnd"/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120,000</w:t>
            </w:r>
          </w:p>
        </w:tc>
      </w:tr>
      <w:tr w:rsidR="003327D4" w:rsidRPr="00F70D5C" w:rsidTr="002162EE">
        <w:trPr>
          <w:trHeight w:val="375"/>
        </w:trPr>
        <w:tc>
          <w:tcPr>
            <w:tcW w:w="1100" w:type="dxa"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25.</w:t>
            </w:r>
          </w:p>
        </w:tc>
        <w:tc>
          <w:tcPr>
            <w:tcW w:w="4108" w:type="dxa"/>
            <w:hideMark/>
          </w:tcPr>
          <w:p w:rsidR="003327D4" w:rsidRPr="00F70D5C" w:rsidRDefault="003327D4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ส่งเสริมการออกกำลังกาย</w:t>
            </w:r>
          </w:p>
        </w:tc>
        <w:tc>
          <w:tcPr>
            <w:tcW w:w="1704" w:type="dxa"/>
            <w:hideMark/>
          </w:tcPr>
          <w:p w:rsidR="003327D4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3327D4" w:rsidRPr="00F70D5C" w:rsidRDefault="003327D4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26.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อุดหนุนโครงการรวมพลังสตรีศรีวิไล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27.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ป้องกันและควบคุมโรคเอดส์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28.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เสริมสร้างครอบครัวอบอุ่นเข้มแข็ง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29.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สมทบกองทุนหลักประกันสุขภาพ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30.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สร้างภูมิคุ้มกันทางสังคมด้วยมิติทางวัฒนธรรม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15,000</w:t>
            </w:r>
          </w:p>
        </w:tc>
      </w:tr>
      <w:tr w:rsidR="00456CDA" w:rsidRPr="00F70D5C" w:rsidTr="002162EE">
        <w:trPr>
          <w:trHeight w:val="375"/>
        </w:trPr>
        <w:tc>
          <w:tcPr>
            <w:tcW w:w="1100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31.</w:t>
            </w:r>
          </w:p>
        </w:tc>
        <w:tc>
          <w:tcPr>
            <w:tcW w:w="4108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จัดงานวันผู้สูงอายุ</w:t>
            </w:r>
          </w:p>
        </w:tc>
        <w:tc>
          <w:tcPr>
            <w:tcW w:w="1704" w:type="dxa"/>
            <w:hideMark/>
          </w:tcPr>
          <w:p w:rsidR="00456CDA" w:rsidRPr="00F70D5C" w:rsidRDefault="00B94E5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</w:tr>
    </w:tbl>
    <w:p w:rsidR="00456CDA" w:rsidRDefault="00456CDA" w:rsidP="0074422E"/>
    <w:p w:rsidR="0074422E" w:rsidRPr="002162EE" w:rsidRDefault="00456CDA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 การพัฒนาด้านการจัดการทรัพยากรธรรมชาติและสิ่งแวดล้อม</w:t>
      </w:r>
    </w:p>
    <w:tbl>
      <w:tblPr>
        <w:tblStyle w:val="a4"/>
        <w:tblW w:w="4979" w:type="pct"/>
        <w:tblLook w:val="04A0"/>
      </w:tblPr>
      <w:tblGrid>
        <w:gridCol w:w="1101"/>
        <w:gridCol w:w="4110"/>
        <w:gridCol w:w="1701"/>
        <w:gridCol w:w="2268"/>
      </w:tblGrid>
      <w:tr w:rsidR="00456CDA" w:rsidRPr="00F70D5C" w:rsidTr="00595406">
        <w:tc>
          <w:tcPr>
            <w:tcW w:w="1101" w:type="dxa"/>
            <w:hideMark/>
          </w:tcPr>
          <w:p w:rsidR="00456CDA" w:rsidRPr="00F70D5C" w:rsidRDefault="00456CDA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hideMark/>
          </w:tcPr>
          <w:p w:rsidR="00456CDA" w:rsidRDefault="00456CDA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56CDA" w:rsidRPr="00F70D5C" w:rsidRDefault="00456CDA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456CDA" w:rsidRPr="00F70D5C" w:rsidRDefault="00456CDA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32.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จัดซื้อถังขยะ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150,000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33.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แก้ไขปัญหามลภาวะจากกลิ่นขี้ยางพารา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34.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ปรับปรุงบ่อขยะ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35.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อุนุรักษ์พันธุ์สัตว์น้ำจืด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36.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ปลูกป่าตามแนวพระราชดำริ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  <w:tr w:rsidR="00456CDA" w:rsidRPr="00F70D5C" w:rsidTr="00456CDA">
        <w:trPr>
          <w:trHeight w:val="375"/>
        </w:trPr>
        <w:tc>
          <w:tcPr>
            <w:tcW w:w="1101" w:type="dxa"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37.</w:t>
            </w:r>
          </w:p>
        </w:tc>
        <w:tc>
          <w:tcPr>
            <w:tcW w:w="4110" w:type="dxa"/>
            <w:hideMark/>
          </w:tcPr>
          <w:p w:rsidR="00456CDA" w:rsidRPr="00F70D5C" w:rsidRDefault="00456CDA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สวนสมุนไพรชุมชน</w:t>
            </w:r>
          </w:p>
        </w:tc>
        <w:tc>
          <w:tcPr>
            <w:tcW w:w="1701" w:type="dxa"/>
            <w:hideMark/>
          </w:tcPr>
          <w:p w:rsidR="00456CDA" w:rsidRPr="00F70D5C" w:rsidRDefault="00955C0D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2268" w:type="dxa"/>
            <w:noWrap/>
            <w:hideMark/>
          </w:tcPr>
          <w:p w:rsidR="00456CDA" w:rsidRPr="00F70D5C" w:rsidRDefault="00456CDA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</w:tbl>
    <w:p w:rsidR="00456CDA" w:rsidRDefault="00456CDA" w:rsidP="0074422E"/>
    <w:p w:rsidR="0074422E" w:rsidRPr="002162EE" w:rsidRDefault="00456CDA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การรักษาความสงบเรียบร้อยและความมั่นคง</w:t>
      </w:r>
    </w:p>
    <w:tbl>
      <w:tblPr>
        <w:tblStyle w:val="a4"/>
        <w:tblW w:w="4979" w:type="pct"/>
        <w:tblLook w:val="04A0"/>
      </w:tblPr>
      <w:tblGrid>
        <w:gridCol w:w="1101"/>
        <w:gridCol w:w="4110"/>
        <w:gridCol w:w="1701"/>
        <w:gridCol w:w="2268"/>
      </w:tblGrid>
      <w:tr w:rsidR="00F83835" w:rsidRPr="00F70D5C" w:rsidTr="00595406">
        <w:tc>
          <w:tcPr>
            <w:tcW w:w="1101" w:type="dxa"/>
            <w:hideMark/>
          </w:tcPr>
          <w:p w:rsidR="00F83835" w:rsidRPr="00F70D5C" w:rsidRDefault="00F83835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10" w:type="dxa"/>
            <w:hideMark/>
          </w:tcPr>
          <w:p w:rsidR="00F83835" w:rsidRPr="00F70D5C" w:rsidRDefault="00F83835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hideMark/>
          </w:tcPr>
          <w:p w:rsidR="00F83835" w:rsidRDefault="00F83835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83835" w:rsidRPr="00F70D5C" w:rsidRDefault="00F83835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F83835" w:rsidRPr="00F70D5C" w:rsidRDefault="00F83835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F83835" w:rsidRPr="00F70D5C" w:rsidTr="00F83835">
        <w:trPr>
          <w:trHeight w:val="375"/>
        </w:trPr>
        <w:tc>
          <w:tcPr>
            <w:tcW w:w="1101" w:type="dxa"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38.</w:t>
            </w:r>
          </w:p>
        </w:tc>
        <w:tc>
          <w:tcPr>
            <w:tcW w:w="4110" w:type="dxa"/>
            <w:hideMark/>
          </w:tcPr>
          <w:p w:rsidR="00F83835" w:rsidRPr="00F70D5C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อุดหนุนโครงการตำรวจชุมชนมวลชนสัมพันธ์</w:t>
            </w:r>
          </w:p>
        </w:tc>
        <w:tc>
          <w:tcPr>
            <w:tcW w:w="1701" w:type="dxa"/>
            <w:hideMark/>
          </w:tcPr>
          <w:p w:rsidR="00F83835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25,000</w:t>
            </w:r>
          </w:p>
        </w:tc>
      </w:tr>
      <w:tr w:rsidR="00F83835" w:rsidRPr="00F70D5C" w:rsidTr="00F83835">
        <w:trPr>
          <w:trHeight w:val="375"/>
        </w:trPr>
        <w:tc>
          <w:tcPr>
            <w:tcW w:w="1101" w:type="dxa"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39.</w:t>
            </w:r>
          </w:p>
        </w:tc>
        <w:tc>
          <w:tcPr>
            <w:tcW w:w="4110" w:type="dxa"/>
            <w:hideMark/>
          </w:tcPr>
          <w:p w:rsidR="00F83835" w:rsidRPr="00F70D5C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จัดงานวัน อปพร.</w:t>
            </w:r>
          </w:p>
        </w:tc>
        <w:tc>
          <w:tcPr>
            <w:tcW w:w="1701" w:type="dxa"/>
            <w:hideMark/>
          </w:tcPr>
          <w:p w:rsidR="00F83835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25,000</w:t>
            </w:r>
          </w:p>
        </w:tc>
      </w:tr>
      <w:tr w:rsidR="00F83835" w:rsidRPr="00F70D5C" w:rsidTr="00F83835">
        <w:trPr>
          <w:trHeight w:val="375"/>
        </w:trPr>
        <w:tc>
          <w:tcPr>
            <w:tcW w:w="1101" w:type="dxa"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40.</w:t>
            </w:r>
          </w:p>
        </w:tc>
        <w:tc>
          <w:tcPr>
            <w:tcW w:w="4110" w:type="dxa"/>
            <w:hideMark/>
          </w:tcPr>
          <w:p w:rsidR="00955C0D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อุดหนุนสำนักงานลูกเสือชาวบ้านจังหวัด</w:t>
            </w:r>
          </w:p>
          <w:p w:rsidR="00F83835" w:rsidRPr="00F70D5C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บึงกาฬ</w:t>
            </w:r>
          </w:p>
        </w:tc>
        <w:tc>
          <w:tcPr>
            <w:tcW w:w="1701" w:type="dxa"/>
            <w:hideMark/>
          </w:tcPr>
          <w:p w:rsidR="00F83835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</w:tr>
      <w:tr w:rsidR="00F83835" w:rsidRPr="00F70D5C" w:rsidTr="00F83835">
        <w:trPr>
          <w:trHeight w:val="375"/>
        </w:trPr>
        <w:tc>
          <w:tcPr>
            <w:tcW w:w="1101" w:type="dxa"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41.</w:t>
            </w:r>
          </w:p>
        </w:tc>
        <w:tc>
          <w:tcPr>
            <w:tcW w:w="4110" w:type="dxa"/>
            <w:hideMark/>
          </w:tcPr>
          <w:p w:rsidR="00F83835" w:rsidRPr="00F70D5C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ป้องกันและลดอุบัติเหตุช่วงเทศกาล</w:t>
            </w:r>
          </w:p>
        </w:tc>
        <w:tc>
          <w:tcPr>
            <w:tcW w:w="1701" w:type="dxa"/>
            <w:hideMark/>
          </w:tcPr>
          <w:p w:rsidR="00F83835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70,000</w:t>
            </w:r>
          </w:p>
        </w:tc>
      </w:tr>
      <w:tr w:rsidR="00F83835" w:rsidRPr="00F70D5C" w:rsidTr="00F83835">
        <w:trPr>
          <w:trHeight w:val="375"/>
        </w:trPr>
        <w:tc>
          <w:tcPr>
            <w:tcW w:w="1101" w:type="dxa"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42.</w:t>
            </w:r>
          </w:p>
        </w:tc>
        <w:tc>
          <w:tcPr>
            <w:tcW w:w="4110" w:type="dxa"/>
            <w:hideMark/>
          </w:tcPr>
          <w:p w:rsidR="00F83835" w:rsidRPr="00F70D5C" w:rsidRDefault="00F83835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อุดหนุนโครงการขับขี่ปลอดภัยสร้างวินัยจราจร</w:t>
            </w:r>
          </w:p>
        </w:tc>
        <w:tc>
          <w:tcPr>
            <w:tcW w:w="1701" w:type="dxa"/>
            <w:hideMark/>
          </w:tcPr>
          <w:p w:rsidR="00F83835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F83835" w:rsidRPr="00F70D5C" w:rsidRDefault="00F83835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</w:tbl>
    <w:p w:rsidR="0074422E" w:rsidRDefault="0074422E" w:rsidP="0074422E"/>
    <w:p w:rsidR="00F83835" w:rsidRPr="002162EE" w:rsidRDefault="00F83835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การพัฒนาระบบโครงสร้างพื้นฐาน</w:t>
      </w:r>
    </w:p>
    <w:tbl>
      <w:tblPr>
        <w:tblStyle w:val="a4"/>
        <w:tblW w:w="4979" w:type="pct"/>
        <w:tblLook w:val="04A0"/>
      </w:tblPr>
      <w:tblGrid>
        <w:gridCol w:w="1101"/>
        <w:gridCol w:w="4110"/>
        <w:gridCol w:w="1701"/>
        <w:gridCol w:w="2268"/>
      </w:tblGrid>
      <w:tr w:rsidR="00064B18" w:rsidRPr="00F70D5C" w:rsidTr="00595406">
        <w:tc>
          <w:tcPr>
            <w:tcW w:w="1101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hideMark/>
          </w:tcPr>
          <w:p w:rsidR="00064B18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43.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พัฒนาปรับปรุงระบบประปา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400,000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44.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ก่อสร้างศูนย์พัฒนาเด็กเล็กบ้านนาสิงห์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2,274,000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45.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ก่อสร้างศูนย์พัฒนาเด็กเล็กบ้านนาทราย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2,474,000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46.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ก่อสร้างตลาดชุมชน หมู่ที่ </w:t>
            </w: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47.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ก่อสร้างรางระบายน้ำ </w:t>
            </w:r>
            <w:proofErr w:type="spellStart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918,600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48.</w:t>
            </w:r>
          </w:p>
        </w:tc>
        <w:tc>
          <w:tcPr>
            <w:tcW w:w="4110" w:type="dxa"/>
            <w:hideMark/>
          </w:tcPr>
          <w:p w:rsidR="00F01666" w:rsidRDefault="00F01666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  <w:r w:rsidR="00064B18"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="00064B18" w:rsidRPr="00F70D5C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="00064B18"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ต.นาสิงห์-</w:t>
            </w:r>
          </w:p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ต.โคกก่อง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49.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คสล.</w:t>
            </w:r>
            <w:proofErr w:type="spellEnd"/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661,400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50.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ปรับปรุงซ่อมแซมถนนลูกรังเพื่อการเกษตร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</w:tr>
    </w:tbl>
    <w:p w:rsidR="0074422E" w:rsidRDefault="0074422E" w:rsidP="0074422E"/>
    <w:p w:rsidR="002162EE" w:rsidRDefault="002162EE" w:rsidP="0074422E"/>
    <w:p w:rsidR="00F70EB8" w:rsidRPr="001C0FD0" w:rsidRDefault="001C0FD0" w:rsidP="001C0FD0">
      <w:pPr>
        <w:jc w:val="center"/>
        <w:rPr>
          <w:rFonts w:ascii="TH SarabunIT๙" w:hAnsi="TH SarabunIT๙" w:cs="TH SarabunIT๙"/>
          <w:sz w:val="32"/>
          <w:szCs w:val="32"/>
        </w:rPr>
      </w:pPr>
      <w:r w:rsidRPr="001C0FD0">
        <w:rPr>
          <w:rFonts w:ascii="TH SarabunIT๙" w:hAnsi="TH SarabunIT๙" w:cs="TH SarabunIT๙"/>
          <w:sz w:val="32"/>
          <w:szCs w:val="32"/>
        </w:rPr>
        <w:t>15</w:t>
      </w:r>
    </w:p>
    <w:p w:rsidR="0074422E" w:rsidRPr="002162EE" w:rsidRDefault="00064B18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5 การพัฒนาด้านการท่องเที่ยว</w:t>
      </w:r>
    </w:p>
    <w:tbl>
      <w:tblPr>
        <w:tblStyle w:val="a4"/>
        <w:tblW w:w="4979" w:type="pct"/>
        <w:tblLook w:val="04A0"/>
      </w:tblPr>
      <w:tblGrid>
        <w:gridCol w:w="1101"/>
        <w:gridCol w:w="4110"/>
        <w:gridCol w:w="1701"/>
        <w:gridCol w:w="2268"/>
      </w:tblGrid>
      <w:tr w:rsidR="00064B18" w:rsidRPr="00F70D5C" w:rsidTr="00595406">
        <w:tc>
          <w:tcPr>
            <w:tcW w:w="1101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hideMark/>
          </w:tcPr>
          <w:p w:rsidR="00064B18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064B18" w:rsidRPr="00F70D5C" w:rsidTr="00595406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064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110" w:type="dxa"/>
            <w:hideMark/>
          </w:tcPr>
          <w:p w:rsidR="00064B18" w:rsidRPr="00F70D5C" w:rsidRDefault="00064B18" w:rsidP="00064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hideMark/>
          </w:tcPr>
          <w:p w:rsidR="00064B18" w:rsidRPr="00F70D5C" w:rsidRDefault="00064B18" w:rsidP="00064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064B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9102FA" w:rsidRPr="009102FA" w:rsidRDefault="00064B18" w:rsidP="002162E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102F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  การพัฒนาระบบบริหารจัดการที่ดี</w:t>
      </w:r>
    </w:p>
    <w:tbl>
      <w:tblPr>
        <w:tblStyle w:val="a4"/>
        <w:tblW w:w="4979" w:type="pct"/>
        <w:tblLook w:val="04A0"/>
      </w:tblPr>
      <w:tblGrid>
        <w:gridCol w:w="1101"/>
        <w:gridCol w:w="4110"/>
        <w:gridCol w:w="1701"/>
        <w:gridCol w:w="2268"/>
      </w:tblGrid>
      <w:tr w:rsidR="00064B18" w:rsidRPr="00F70D5C" w:rsidTr="00595406">
        <w:tc>
          <w:tcPr>
            <w:tcW w:w="1101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  <w:hideMark/>
          </w:tcPr>
          <w:p w:rsidR="00064B18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2268" w:type="dxa"/>
            <w:hideMark/>
          </w:tcPr>
          <w:p w:rsidR="00064B18" w:rsidRPr="00F70D5C" w:rsidRDefault="00064B18" w:rsidP="005954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0D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งบตาม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ข้อบัญญัติ(บาท)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51.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 ดูงานคณะผู้บริหาร สมาชิกสภา พนักงานส่วนตำบล พนักงานจ้าง</w:t>
            </w: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220,000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52.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ขอรับเงินอุดหนุนศูนย์ข้อมูลข่าวสารท้องถิ่นและศูนย์รวมข้อมูลด้านการจัดซื้อจัดจ้าง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53.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จัดทำแผนที่ภาษีและทะเบียนทรัพย์สิน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150,000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54.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จัดซื้อรถยนต์ส่วนการ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787,000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55.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จัดทำและทบทวนแผนพัฒนา </w:t>
            </w:r>
            <w:proofErr w:type="spellStart"/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35,000</w:t>
            </w:r>
          </w:p>
        </w:tc>
      </w:tr>
      <w:tr w:rsidR="00064B18" w:rsidRPr="00F70D5C" w:rsidTr="00064B18">
        <w:trPr>
          <w:trHeight w:val="375"/>
        </w:trPr>
        <w:tc>
          <w:tcPr>
            <w:tcW w:w="1101" w:type="dxa"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</w:rPr>
              <w:t>56.</w:t>
            </w:r>
          </w:p>
        </w:tc>
        <w:tc>
          <w:tcPr>
            <w:tcW w:w="4110" w:type="dxa"/>
            <w:hideMark/>
          </w:tcPr>
          <w:p w:rsidR="00064B18" w:rsidRPr="00F70D5C" w:rsidRDefault="00064B18" w:rsidP="005954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0D5C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สนับสนุนการจัดทำแผนชุมชน</w:t>
            </w:r>
          </w:p>
        </w:tc>
        <w:tc>
          <w:tcPr>
            <w:tcW w:w="1701" w:type="dxa"/>
            <w:hideMark/>
          </w:tcPr>
          <w:p w:rsidR="00064B18" w:rsidRPr="00F70D5C" w:rsidRDefault="00F01666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2268" w:type="dxa"/>
            <w:noWrap/>
            <w:hideMark/>
          </w:tcPr>
          <w:p w:rsidR="00064B18" w:rsidRPr="00F70D5C" w:rsidRDefault="00064B18" w:rsidP="00F016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</w:tr>
    </w:tbl>
    <w:p w:rsidR="00D0232B" w:rsidRDefault="00D0232B" w:rsidP="0074422E"/>
    <w:p w:rsidR="00D0232B" w:rsidRPr="00521767" w:rsidRDefault="00521767" w:rsidP="001C0FD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176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21767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ผลที่ได้รับจากการดำเนินงาน</w:t>
      </w:r>
    </w:p>
    <w:p w:rsidR="00D0232B" w:rsidRPr="00F70EB8" w:rsidRDefault="002162EE" w:rsidP="0074422E">
      <w:pPr>
        <w:rPr>
          <w:rFonts w:ascii="TH SarabunIT๙" w:hAnsi="TH SarabunIT๙" w:cs="TH SarabunIT๙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จากการดำเนินงานที่ผ่านมา องค์การบริหารส่วนตำบลนาสิงห์ ขอสรุปผลดำเนินงาน ดังนี้</w:t>
      </w:r>
    </w:p>
    <w:p w:rsidR="00521767" w:rsidRPr="00315D74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การพัฒนาด้าน</w:t>
      </w:r>
      <w:r w:rsidRPr="00F70EB8">
        <w:rPr>
          <w:rFonts w:ascii="TH SarabunIT๙" w:hAnsi="TH SarabunIT๙" w:cs="TH SarabunIT๙" w:hint="cs"/>
          <w:sz w:val="32"/>
          <w:szCs w:val="32"/>
          <w:cs/>
        </w:rPr>
        <w:t>สังคมและคุณภาพชีวิต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ประชาชนในต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นาสิงห์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ประสบปัญหาด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้านเศรษฐกิจเนื่องจากราคายางพารา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ตกต่ำ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ให้ไม่มีรายได้มาเลี้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ยงดูครอบครัว องค์การบริหารส่วน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ตำบลนาสิงห์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ได้มีการแก้ไขปัญหาโดยการ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ส่งเสริม สนับสนุนให้ประชาชนด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เนินชีวิตตามแนวทางเศรษฐกิจพอเพียง ส่งเสริมการประกอบอาชีพเสริม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ให้แก่กลุ่มอาชีพต่าง ๆ ส่งเสริมการประกอบอาชีพให้ประชาชนได้พัฒนาฝีมือ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การพัฒนาด้านการศึกษา ศาสนา และศิลปวัฒนธรรม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องค์การบริหารส่วนต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นาสิงห์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ได้มีการพัฒนาด้านการศึกษา ศาสนา และศิลปวัฒนธรรมอย่าง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ต่อเนื่อง ทั้งในส่วนของสถานศึกษาและศูนย์พัฒนาเด็กเล็ก แต่ยังไม่ไ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ด้ผลดีเท่าที่ควร เนื่องจากข้อจ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กัดด้านงบประมาณ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จัดหาอุปกรณ์ส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หรับพัฒนาการเด็ก</w:t>
      </w:r>
      <w:r w:rsidRPr="00315D7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ด้านสุขภาพ และ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สถานการณ์การแพร่ระบาดของยาเสพติดในปัจจุบัน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ให้คุณภาพชีวิตของประชาชนไม่ดี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เท่าที่ควรขาดการป้องกัน รักษา และการดูแลสุขภาพอนามัยของตนเอง ขาดโอกาสทางการศึกษา รวมทั้ง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สวัสดิการและกิจกรรมนันทนากา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รไม่เพียงพอ องค์การบริหารส่วนต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นาสิงห์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จึงได้มีการส่งเสริมความรู้และ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ป้องกันการระบาดของยาเสพติด พัฒนาคุณภาพชีวิตคนชรา ส่งเสริมให้เยาวชนและประชาชนใช้เวลาว่างให้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1715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เป็นประโยชน์ สร้างความเข้มแข็งของชุมชนในการป้องกันและแก้ไขปัญหาเอดส์ รวมทั้งส่งเสริมการจัดการศึกษา มีการพัฒนาด้านเศรษฐกิจและสังคมไปพร้อม ๆ กันเพื่อให้ประชาชนมีคุณภาพชีวิตที่ดีขึ้น</w:t>
      </w:r>
    </w:p>
    <w:p w:rsidR="001C0FD0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การพัฒนาด้านการจัดการทรัพยากรธรรมชาติและสิ่งแวดล้อม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องค์การบริหารส่วนต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บล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นาสิงห์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ได้เล็งเห็นปัญหาด้านทรัพยากรธรรมชาติและสิ่งแวดล้อม โดยประชาชนยังขาดความรู้ความเข้าใจในการใช้ทรัพยากรธรรมชาติอย่างประหยัดและขาดจิตส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นึกใน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บำ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รุงรักษาทรัพยากรธรรมชาติและสิ่งแวดล้อม ท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ให้ทรัพยากรธรรมชาติเกิดความเสื่อมโทรมส่งผลให้ระบบนิเวศน์เสียหาย ขาดความสมดุล และปัญหาขยะในพื้นที่ที่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ซึ่งมีการ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บริหารจัดการขยะที่เป็นรูปธรรม</w:t>
      </w:r>
      <w:r w:rsidRPr="002D4A8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D4A8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โดยความร่วมมือทุกภาคส่วน จะต้องดำเนินการต่อไปและพัฒนา</w:t>
      </w:r>
    </w:p>
    <w:p w:rsidR="001C0FD0" w:rsidRDefault="001C0FD0" w:rsidP="001C0FD0">
      <w:pPr>
        <w:pStyle w:val="xl40"/>
        <w:spacing w:before="0" w:beforeAutospacing="0" w:after="0" w:afterAutospacing="0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16</w:t>
      </w:r>
    </w:p>
    <w:p w:rsidR="00521767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ให้ดีขึ้นอย่างต่อเนื่อง</w:t>
      </w:r>
    </w:p>
    <w:p w:rsidR="00521767" w:rsidRPr="00C56E00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 w:hint="cs"/>
          <w:sz w:val="32"/>
          <w:szCs w:val="32"/>
          <w:cs/>
        </w:rPr>
        <w:t>ด้านการรักษาความสงบเรียบร้อยและความมั่นคง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องค์การบริหารส่วนตำบลนาสิงห์ ได้มุ่งเน้นให้ประชาชนในตำบลมีความปลอดภัยในชีวิตและทรัพย์สิน ส่งเสริมความร่วมมือจากประชาชนในการป้องกันอาชญากรรมและยาเสพติด สร้างสภาพแวดล้อมของชุมชนให้ปลอดภัย โดยมีอาสาสมัคร อปพร. หน่วยกู้ชีพกู้ภัย และได้ร่วมมือกับหน่วยงานอื่น เช่น สถานีตำรวจภูธรศรีวิไล ที่ทำการปกครองอำเภอศรีวิไล ฯลฯ ในการจัดโครงการเพื่อสร้างความสงบเรียบร้อยและการพึ่งพาตนเองของคนในชุมชน</w:t>
      </w:r>
    </w:p>
    <w:p w:rsidR="00521767" w:rsidRPr="00C56E00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ด้านโครงสร้างพื้นฐาน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ผลการพัฒนาขององค์การบริหารส่วนตำบลนาสิงห์ในปีที่ผ่านมาได้มีการพัฒนาและแก้ไขปัญหา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ด้านโครงสร้างพื้นฐาน โดยการก่อสร้าง ปรับปรุง ซ่อมแซมถนนให้ใช้การได้ดี พัฒนาระบบ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ประปา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แต่สามารถ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พัฒนาและการแก้ไขปัญหาไปได้ระดับหนึ่ง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เท่านั้น เนื่องจากมีข้อจ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กัดด้านงบประมาณ ซึ่งจากความต้องการของประชาชนที่ได้จากการประชาคมหมู่บ้าน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ยังมีความต้องการ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อีกมาก เช่น การก่อสร้างถนน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การปรับปรุง/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ซ่อมแซมถนนภายในหมู่บ้าน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และเพื่อการเกษตร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สร้างทาง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ระบายน้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การจัดหาแหล่งน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้ำ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เพื่ออุปโภคบริโภคและการเกษตร การขยายเขตประปา การขยายเขตไฟฟ้า เป็นต้น</w:t>
      </w:r>
      <w:r w:rsidRPr="00C56E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521767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การพัฒนาด้านการท่องเที่ยว</w:t>
      </w:r>
      <w:r w:rsidRPr="00904D01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904D0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องค์การบริหารส่วนตำบลนาสิงห์ เล็งเห็นความสำคัญของการพัฒนาแหล่งท่องเที่ยว การส่งเสริมการท่องเที่ยวต่างๆ เช่น ภูสิงห์ ซึ่งมีวิว ทิวทัศน์ที่สวยงาม สามารถที่จะพัฒนาเป็น</w:t>
      </w:r>
    </w:p>
    <w:p w:rsidR="00521767" w:rsidRPr="00904D01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04D01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แหล่งท่องเที่ยวได้ และจะนำมาซึ่งรายได้ของคนในชุม แต่มีข้อจำกัดเรื่องงบประมาณ จึงต้องประสานงานกับหน่วยงานอื่นเพื่อของบประมาณสนับสนุน</w:t>
      </w:r>
    </w:p>
    <w:p w:rsidR="00521767" w:rsidRPr="00D629A2" w:rsidRDefault="00521767" w:rsidP="00521767">
      <w:pPr>
        <w:pStyle w:val="xl40"/>
        <w:spacing w:before="0" w:beforeAutospacing="0" w:after="0" w:afterAutospacing="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F70EB8">
        <w:rPr>
          <w:rFonts w:ascii="TH SarabunIT๙" w:hAnsi="TH SarabunIT๙" w:cs="TH SarabunIT๙"/>
          <w:sz w:val="32"/>
          <w:szCs w:val="32"/>
          <w:cs/>
        </w:rPr>
        <w:t>การพัฒนาด้านการ</w:t>
      </w:r>
      <w:r w:rsidRPr="00F70EB8">
        <w:rPr>
          <w:rFonts w:ascii="TH SarabunIT๙" w:hAnsi="TH SarabunIT๙" w:cs="TH SarabunIT๙" w:hint="cs"/>
          <w:sz w:val="32"/>
          <w:szCs w:val="32"/>
          <w:cs/>
        </w:rPr>
        <w:t>บริหารจัดการที่ดี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รัฐบาลได้มีการกระจายอ</w:t>
      </w:r>
      <w:r w:rsidRPr="0023312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นาจสู่ท้องถิ่นเพื่อให้ประชาชนในท้องถิ่นได้เข้ามาบริหารจัดการและมี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ส่วนร่วมในการปกครองตนเองในรูปของกระบวนการประชาคมหมู่บ้าน มีการพัฒนาบุคลากรเพื่อให้ทันกับ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เทคโนโลยีที่ทันสมัย โดยจัดส่งบุคลากรไปศึกษาอบรมความรู้ในด้านต่าง ๆ เพื่อเพิ่มประสิทธิภาพในการท</w:t>
      </w:r>
      <w:r w:rsidRPr="0023312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งาน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รวมทั้งจัดหาเครื่องมือ วัสดุอุปกรณ์เครื่องใช้ต่าง ๆ ให้สามารถปฏิบัติงานได้รวดเร็วและทันสมัย มีการเผยแพร่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ประชาสัมพันธ์ผลการด</w:t>
      </w:r>
      <w:r w:rsidRPr="0023312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ำ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เนินงานให้ประชาชนได้รับทราบตามหลัก</w:t>
      </w:r>
      <w:proofErr w:type="spellStart"/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ธรรมาภิ</w:t>
      </w:r>
      <w:proofErr w:type="spellEnd"/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บาลด้วยความโปร่งใส ตรวจสอบได้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23312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และมีการส่งเสริมการบริหารงานท้องถิ่นโดยใช้เทคนิคระบบสารสนเทศเพื่อความรวดเร็ว ทั่วถึงและมุ่งเน้นผลสัมฤทธิ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์</w:t>
      </w:r>
    </w:p>
    <w:p w:rsidR="00D0232B" w:rsidRPr="001678B7" w:rsidRDefault="001678B7" w:rsidP="002162E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1678B7">
        <w:rPr>
          <w:rFonts w:ascii="TH SarabunIT๙" w:hAnsi="TH SarabunIT๙" w:cs="TH SarabunIT๙"/>
          <w:b/>
          <w:bCs/>
          <w:sz w:val="32"/>
          <w:szCs w:val="32"/>
          <w:cs/>
        </w:rPr>
        <w:t>3.สรุปปัญหาอุปสรรคในการดำเนินงานที่ผ่านมา</w:t>
      </w:r>
    </w:p>
    <w:p w:rsidR="00D0232B" w:rsidRPr="00F70EB8" w:rsidRDefault="009B1CCF" w:rsidP="0074422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ปัญหา</w:t>
      </w:r>
      <w:r w:rsidR="001678B7"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  <w:r w:rsidR="002162EE" w:rsidRPr="00F70EB8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และแนวทางการแก้ไข</w:t>
      </w:r>
    </w:p>
    <w:p w:rsidR="003D496F" w:rsidRPr="00F70EB8" w:rsidRDefault="00D5397D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B1CCF" w:rsidRPr="00F70EB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B1CCF" w:rsidRPr="00F70E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ปัญหาด้านการคลังขององค์การบริหารส่วนตำบล </w:t>
      </w:r>
    </w:p>
    <w:p w:rsidR="003D496F" w:rsidRPr="001678B7" w:rsidRDefault="009B1CCF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ในการดำเนินภารกิจต่างๆ กฎหมาย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กำหนดให้เป็นอำนาจหน้าที่ขององค์การบริหารส่วนตำบล ซึ่งต้องอาศัยงบประมาณที่มีอยู่อย่างจำกัด ซึ่ง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ไม่สามารถแก้ไขปัญหาและตอบสนองความต้องการของประชาชนได้อย่างทั่วถึง การแก้ไขปัญหาในระดับองค์กร มีการบริหารงบประมาณที่มีอยู่ให้เกิดประโยชน์สูงสุดต่อพี่น้องประชาชน บริหารงบประมาณด้วย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 xml:space="preserve">ความโปร่งใส ตรวจสอบได้ </w:t>
      </w:r>
    </w:p>
    <w:p w:rsidR="003D496F" w:rsidRPr="00F70EB8" w:rsidRDefault="003D496F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="001678B7"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9B1CCF"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แก้ไขปัญหา</w:t>
      </w:r>
    </w:p>
    <w:p w:rsidR="00D5397D" w:rsidRPr="001678B7" w:rsidRDefault="009B1CCF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ปรับปรุงขั้นตอนและวิธีการในการ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จัดเก็บภาษี ที่องค์การบริหารส่วนตำบลจัดเก็บเอง ให้มีประสิทธิภาพ เพื่อเพิ่มรายได้ให้กับองค์การบริหารส่วนตำบล</w:t>
      </w:r>
    </w:p>
    <w:p w:rsidR="00D5397D" w:rsidRPr="00F70EB8" w:rsidRDefault="00D5397D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2.ปัญหาด้านการมีส่วนร่วมของประชาชน </w:t>
      </w:r>
    </w:p>
    <w:p w:rsidR="001C0FD0" w:rsidRDefault="00D5397D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หลักการปกครองส่วนท้องถิ่นที่ดี คือการเน้นการ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มีส่วนร่วมของประชาชน แต่ในทางปฏิบัติพบว่า การมีส่วนร่วมของประชาชนในองค์การบริหารส่วนตำบล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มีค่อนข้างน้อย คงมีเพียงแต่การไปใช้สิทธิ์เลือกตั้งสมาชิกสภา</w:t>
      </w:r>
    </w:p>
    <w:p w:rsidR="001C0FD0" w:rsidRDefault="001C0FD0" w:rsidP="001C0FD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17</w:t>
      </w:r>
    </w:p>
    <w:p w:rsidR="00D5397D" w:rsidRPr="001678B7" w:rsidRDefault="00D5397D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lastRenderedPageBreak/>
        <w:t>องค์การบริหารส่วนตำบล และผู้บริหาร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องค์การบริหารส่วนตำบลเท่านั้น ภายหลังเสร็จสิ้นการเลือกแล้วประชาชนมักจะไม่ค่อยมีส่วนร่วมอย่างอื่น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 xml:space="preserve">ทำให้ขาดพลัง ขาดความร่วมมือจากประชาชน ส่งผลให้การปฏิบัติงานไม่ประสบผลสำเร็จเท่าที่ควร </w:t>
      </w:r>
    </w:p>
    <w:p w:rsidR="00D5397D" w:rsidRPr="00F70EB8" w:rsidRDefault="00D5397D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แนวทาง</w:t>
      </w:r>
      <w:r w:rsidR="001678B7"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แก้ไขปัญหา</w:t>
      </w:r>
    </w:p>
    <w:p w:rsidR="001678B7" w:rsidRPr="001678B7" w:rsidRDefault="00D5397D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ในระดับองค์กรควรมีการสร้างความเชื่อมั่นให้กับประชาชน บริหารงานโดยยึดหลัก</w:t>
      </w:r>
      <w:proofErr w:type="spellStart"/>
      <w:r w:rsidRPr="001678B7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678B7">
        <w:rPr>
          <w:rFonts w:ascii="TH SarabunIT๙" w:hAnsi="TH SarabunIT๙" w:cs="TH SarabunIT๙"/>
          <w:sz w:val="32"/>
          <w:szCs w:val="32"/>
          <w:cs/>
        </w:rPr>
        <w:t>บาล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ออกพบปะประชาชนเพื่อรับทราบปัญหา ข้อเสนอแนะของประชาชนเพื่อนำมาแก้ไข การแก้ไขปัญหาของ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ผู้เสนอรายงาน มีการท างานเป็นทีม สร้างทีมงานให้มีความเข้มแข็ง มีการบริการประชาชาด้วยความ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เสมอภาค มีจิตสาธารณะ (</w:t>
      </w:r>
      <w:proofErr w:type="gramStart"/>
      <w:r w:rsidRPr="001678B7">
        <w:rPr>
          <w:rFonts w:ascii="TH SarabunIT๙" w:hAnsi="TH SarabunIT๙" w:cs="TH SarabunIT๙"/>
          <w:sz w:val="32"/>
          <w:szCs w:val="32"/>
        </w:rPr>
        <w:t>service</w:t>
      </w:r>
      <w:proofErr w:type="gramEnd"/>
      <w:r w:rsidRPr="001678B7">
        <w:rPr>
          <w:rFonts w:ascii="TH SarabunIT๙" w:hAnsi="TH SarabunIT๙" w:cs="TH SarabunIT๙"/>
          <w:sz w:val="32"/>
          <w:szCs w:val="32"/>
        </w:rPr>
        <w:t xml:space="preserve"> mind)</w:t>
      </w:r>
    </w:p>
    <w:p w:rsidR="001678B7" w:rsidRPr="00F70EB8" w:rsidRDefault="001678B7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3.ปัญหาทางด้านโครงสร้างพื้นฐาน </w:t>
      </w:r>
    </w:p>
    <w:p w:rsidR="001678B7" w:rsidRPr="001678B7" w:rsidRDefault="001678B7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โดยเฉพาะนำอุปโภคบริโภคไม่เพียงพอ การคมนาคมไม่สะดวก ถนนชำรุดเป็น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 xml:space="preserve">หลุมเป็นบ่อ ประชาชนสัญจรไปมาลำบาก บางครั้งเกิดอุบัติเหตุ </w:t>
      </w:r>
    </w:p>
    <w:p w:rsidR="001678B7" w:rsidRPr="00F70EB8" w:rsidRDefault="001678B7" w:rsidP="0074422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70EB8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แนวทางการแก้ไขปัญหา</w:t>
      </w:r>
    </w:p>
    <w:p w:rsidR="001678B7" w:rsidRDefault="001678B7" w:rsidP="0074422E">
      <w:pPr>
        <w:rPr>
          <w:rFonts w:ascii="TH SarabunIT๙" w:hAnsi="TH SarabunIT๙" w:cs="TH SarabunIT๙"/>
          <w:sz w:val="32"/>
          <w:szCs w:val="32"/>
        </w:rPr>
      </w:pPr>
      <w:r w:rsidRPr="001678B7">
        <w:rPr>
          <w:rFonts w:ascii="TH SarabunIT๙" w:hAnsi="TH SarabunIT๙" w:cs="TH SarabunIT๙"/>
          <w:sz w:val="32"/>
          <w:szCs w:val="32"/>
          <w:cs/>
        </w:rPr>
        <w:t>ควรมีการจัดสรรงบประมาณในการดำเนินการโดยเรียงลำดับความสำคัญของโครงการ มีการใช้งบประมาณด้วย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ความประหยัด คุ้มค่า โปร่งใส ตรวจสอบได้ การแก้ไขปัญหาของผู้เสนอรายงาน นอกจากใช้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งบประมาณขององค์การบริหารส่วนตำบลแล้ว ควรขอรับการสนับสนุนงบประมาณ/โครงการ จาก</w:t>
      </w:r>
      <w:r w:rsidRPr="001678B7">
        <w:rPr>
          <w:rFonts w:ascii="TH SarabunIT๙" w:hAnsi="TH SarabunIT๙" w:cs="TH SarabunIT๙"/>
          <w:sz w:val="32"/>
          <w:szCs w:val="32"/>
        </w:rPr>
        <w:t xml:space="preserve"> </w:t>
      </w:r>
      <w:r w:rsidRPr="001678B7">
        <w:rPr>
          <w:rFonts w:ascii="TH SarabunIT๙" w:hAnsi="TH SarabunIT๙" w:cs="TH SarabunIT๙"/>
          <w:sz w:val="32"/>
          <w:szCs w:val="32"/>
          <w:cs/>
        </w:rPr>
        <w:t>หน่วยงานอื่นเพื่อนำมาเนินการในพื้นที่</w:t>
      </w: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1C0FD0" w:rsidRPr="001678B7" w:rsidRDefault="001C0FD0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1C0FD0" w:rsidP="001C0FD0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18</w:t>
      </w: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Pr="001678B7" w:rsidRDefault="00D0232B" w:rsidP="0074422E">
      <w:pPr>
        <w:rPr>
          <w:rFonts w:ascii="TH SarabunIT๙" w:hAnsi="TH SarabunIT๙" w:cs="TH SarabunIT๙"/>
          <w:sz w:val="32"/>
          <w:szCs w:val="32"/>
        </w:rPr>
      </w:pPr>
    </w:p>
    <w:p w:rsidR="00D0232B" w:rsidRDefault="00D0232B" w:rsidP="0074422E"/>
    <w:p w:rsidR="00D0232B" w:rsidRDefault="00D0232B" w:rsidP="0074422E"/>
    <w:p w:rsidR="00D0232B" w:rsidRDefault="00D0232B" w:rsidP="0074422E"/>
    <w:p w:rsidR="00D0232B" w:rsidRDefault="00D0232B" w:rsidP="0074422E"/>
    <w:p w:rsidR="00D0232B" w:rsidRDefault="00D0232B" w:rsidP="0074422E"/>
    <w:p w:rsidR="00D0232B" w:rsidRDefault="00D0232B" w:rsidP="0074422E"/>
    <w:p w:rsidR="00D0232B" w:rsidRDefault="00D0232B" w:rsidP="0074422E"/>
    <w:p w:rsidR="00D0232B" w:rsidRPr="00D0232B" w:rsidRDefault="00D0232B" w:rsidP="00D0232B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D0232B" w:rsidRPr="00D0232B" w:rsidSect="00EB0B57">
      <w:pgSz w:w="11906" w:h="16838"/>
      <w:pgMar w:top="1440" w:right="1106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32B46"/>
    <w:multiLevelType w:val="hybridMultilevel"/>
    <w:tmpl w:val="AA609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B0B57"/>
    <w:rsid w:val="0000079F"/>
    <w:rsid w:val="000633A7"/>
    <w:rsid w:val="00064B18"/>
    <w:rsid w:val="001077EE"/>
    <w:rsid w:val="00143D55"/>
    <w:rsid w:val="001678B7"/>
    <w:rsid w:val="001C0FD0"/>
    <w:rsid w:val="002162EE"/>
    <w:rsid w:val="0021715D"/>
    <w:rsid w:val="00233124"/>
    <w:rsid w:val="002645E2"/>
    <w:rsid w:val="002A384D"/>
    <w:rsid w:val="002D4A81"/>
    <w:rsid w:val="002F5022"/>
    <w:rsid w:val="00315D74"/>
    <w:rsid w:val="003327D4"/>
    <w:rsid w:val="003C65C1"/>
    <w:rsid w:val="003D496F"/>
    <w:rsid w:val="00456CDA"/>
    <w:rsid w:val="004C6B39"/>
    <w:rsid w:val="00521767"/>
    <w:rsid w:val="005F2E18"/>
    <w:rsid w:val="006436A6"/>
    <w:rsid w:val="00736A81"/>
    <w:rsid w:val="0074422E"/>
    <w:rsid w:val="007861EE"/>
    <w:rsid w:val="00817F64"/>
    <w:rsid w:val="008213BD"/>
    <w:rsid w:val="008220DE"/>
    <w:rsid w:val="00837B10"/>
    <w:rsid w:val="008415ED"/>
    <w:rsid w:val="008943BE"/>
    <w:rsid w:val="008E3AA0"/>
    <w:rsid w:val="008F4245"/>
    <w:rsid w:val="00904D01"/>
    <w:rsid w:val="009102FA"/>
    <w:rsid w:val="00955C0D"/>
    <w:rsid w:val="009814BB"/>
    <w:rsid w:val="009B1CCF"/>
    <w:rsid w:val="00A36ABA"/>
    <w:rsid w:val="00B10A40"/>
    <w:rsid w:val="00B94E58"/>
    <w:rsid w:val="00BC5EB3"/>
    <w:rsid w:val="00BD21DB"/>
    <w:rsid w:val="00C02814"/>
    <w:rsid w:val="00C56E00"/>
    <w:rsid w:val="00CB7AA2"/>
    <w:rsid w:val="00D0232B"/>
    <w:rsid w:val="00D46EFB"/>
    <w:rsid w:val="00D5397D"/>
    <w:rsid w:val="00D629A2"/>
    <w:rsid w:val="00D62AB3"/>
    <w:rsid w:val="00E26EE6"/>
    <w:rsid w:val="00EB0B57"/>
    <w:rsid w:val="00F01666"/>
    <w:rsid w:val="00F232D9"/>
    <w:rsid w:val="00F70EB8"/>
    <w:rsid w:val="00F83835"/>
    <w:rsid w:val="00F8436D"/>
    <w:rsid w:val="00FA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57"/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B1CCF"/>
    <w:pPr>
      <w:keepNext/>
      <w:tabs>
        <w:tab w:val="left" w:pos="2835"/>
      </w:tabs>
      <w:ind w:left="1440" w:hanging="1440"/>
      <w:outlineLvl w:val="0"/>
    </w:pPr>
    <w:rPr>
      <w:rFonts w:ascii="Angsana New" w:eastAsia="Cordia New" w:hAnsi="Angsana New"/>
      <w:sz w:val="32"/>
      <w:szCs w:val="32"/>
      <w:lang w:eastAsia="zh-CN"/>
    </w:rPr>
  </w:style>
  <w:style w:type="paragraph" w:styleId="9">
    <w:name w:val="heading 9"/>
    <w:basedOn w:val="a"/>
    <w:next w:val="a"/>
    <w:link w:val="90"/>
    <w:qFormat/>
    <w:rsid w:val="009B1CCF"/>
    <w:pPr>
      <w:keepNext/>
      <w:jc w:val="center"/>
      <w:outlineLvl w:val="8"/>
    </w:pPr>
    <w:rPr>
      <w:rFonts w:ascii="Angsana New" w:hAnsi="Angsana New" w:cs="FreesiaUPC"/>
      <w:b/>
      <w:bCs/>
      <w:sz w:val="100"/>
      <w:szCs w:val="1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40">
    <w:name w:val="xl40"/>
    <w:basedOn w:val="a"/>
    <w:rsid w:val="00EB0B57"/>
    <w:pPr>
      <w:spacing w:before="100" w:beforeAutospacing="1" w:after="100" w:afterAutospacing="1"/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BD21DB"/>
  </w:style>
  <w:style w:type="character" w:styleId="a3">
    <w:name w:val="Strong"/>
    <w:basedOn w:val="a0"/>
    <w:uiPriority w:val="22"/>
    <w:qFormat/>
    <w:rsid w:val="00BD21DB"/>
    <w:rPr>
      <w:b/>
      <w:bCs/>
    </w:rPr>
  </w:style>
  <w:style w:type="table" w:styleId="a4">
    <w:name w:val="Table Grid"/>
    <w:basedOn w:val="a1"/>
    <w:uiPriority w:val="59"/>
    <w:rsid w:val="00BD21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21767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9B1CC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rsid w:val="009B1CCF"/>
    <w:rPr>
      <w:rFonts w:ascii="Angsana New" w:eastAsia="Times New Roman" w:hAnsi="Angsana New" w:cs="FreesiaUPC"/>
      <w:b/>
      <w:bCs/>
      <w:sz w:val="100"/>
      <w:szCs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0EB8-2265-40AC-83ED-27D26A47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2015-05-26T03:40:00Z</cp:lastPrinted>
  <dcterms:created xsi:type="dcterms:W3CDTF">2016-10-19T05:25:00Z</dcterms:created>
  <dcterms:modified xsi:type="dcterms:W3CDTF">2016-10-27T09:20:00Z</dcterms:modified>
</cp:coreProperties>
</file>